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59A" w:rsidRPr="001B459A" w:rsidRDefault="001B459A" w:rsidP="001B459A">
      <w:pPr>
        <w:shd w:val="clear" w:color="auto" w:fill="FFFFFF"/>
        <w:spacing w:after="0" w:line="408" w:lineRule="atLeast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1B459A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>АНКЕТИРОВАНИЕ</w:t>
      </w:r>
    </w:p>
    <w:p w:rsidR="001B459A" w:rsidRPr="001B459A" w:rsidRDefault="001B459A" w:rsidP="001B459A">
      <w:pPr>
        <w:shd w:val="clear" w:color="auto" w:fill="FFFFFF"/>
        <w:spacing w:after="0" w:line="408" w:lineRule="atLeast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1B459A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>граждан с ограниченными возможностями здоровья</w:t>
      </w:r>
    </w:p>
    <w:p w:rsidR="001B459A" w:rsidRPr="001B459A" w:rsidRDefault="001B459A" w:rsidP="001B459A">
      <w:pPr>
        <w:shd w:val="clear" w:color="auto" w:fill="FFFFFF"/>
        <w:spacing w:after="0" w:line="408" w:lineRule="atLeast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1B459A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>Для желающих</w:t>
      </w:r>
      <w:r w:rsidRPr="001B459A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 трудоустроиться или пройти профессиональное обучение (переобучение) необходимо скачать </w:t>
      </w:r>
      <w:hyperlink r:id="rId4" w:history="1">
        <w:r w:rsidRPr="001B459A">
          <w:rPr>
            <w:rFonts w:ascii="Times New Roman" w:eastAsia="Times New Roman" w:hAnsi="Times New Roman" w:cs="Times New Roman"/>
            <w:b/>
            <w:bCs/>
            <w:color w:val="0C631A"/>
            <w:sz w:val="27"/>
            <w:szCs w:val="27"/>
            <w:u w:val="single"/>
            <w:lang w:eastAsia="ru-RU"/>
          </w:rPr>
          <w:t>данную Анкету</w:t>
        </w:r>
      </w:hyperlink>
      <w:r w:rsidRPr="001B459A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, заполнить её в электронном виде и направить в КГКУ "Центр занятости населения города Петропавловска-Камчатского" по электронной почте: </w:t>
      </w:r>
      <w:hyperlink r:id="rId5" w:history="1">
        <w:r w:rsidRPr="001B459A">
          <w:rPr>
            <w:rFonts w:ascii="Times New Roman" w:eastAsia="Times New Roman" w:hAnsi="Times New Roman" w:cs="Times New Roman"/>
            <w:color w:val="0C631A"/>
            <w:sz w:val="27"/>
            <w:szCs w:val="27"/>
            <w:u w:val="single"/>
            <w:lang w:eastAsia="ru-RU"/>
          </w:rPr>
          <w:t>employ@mail.kamchatka.ru</w:t>
        </w:r>
      </w:hyperlink>
      <w:r w:rsidRPr="001B459A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.</w:t>
      </w:r>
    </w:p>
    <w:p w:rsidR="001B459A" w:rsidRPr="001B459A" w:rsidRDefault="00D15736" w:rsidP="001B459A">
      <w:pPr>
        <w:shd w:val="clear" w:color="auto" w:fill="FFFFFF"/>
        <w:spacing w:after="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hyperlink r:id="rId6" w:history="1">
        <w:r w:rsidR="001B459A" w:rsidRPr="001B459A">
          <w:rPr>
            <w:rFonts w:ascii="Times New Roman" w:eastAsia="Times New Roman" w:hAnsi="Times New Roman" w:cs="Times New Roman"/>
            <w:b/>
            <w:bCs/>
            <w:color w:val="0C631A"/>
            <w:sz w:val="27"/>
            <w:szCs w:val="27"/>
            <w:u w:val="single"/>
            <w:lang w:eastAsia="ru-RU"/>
          </w:rPr>
          <w:t>СКАЧАТЬ АНКЕТУ (61,5 КБ)</w:t>
        </w:r>
      </w:hyperlink>
      <w:bookmarkStart w:id="0" w:name="_GoBack"/>
      <w:bookmarkEnd w:id="0"/>
      <w:r w:rsidR="001B459A" w:rsidRPr="001B459A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br/>
      </w:r>
    </w:p>
    <w:p w:rsidR="001B459A" w:rsidRPr="001B459A" w:rsidRDefault="00D15736" w:rsidP="001B459A">
      <w:pPr>
        <w:shd w:val="clear" w:color="auto" w:fill="FFFFFF"/>
        <w:spacing w:after="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>Справки по телефону: 41-07-13</w:t>
      </w:r>
    </w:p>
    <w:p w:rsidR="001B459A" w:rsidRPr="001B459A" w:rsidRDefault="00D15736" w:rsidP="001B4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std="t" o:hrnoshade="t" o:hr="t" fillcolor="#333" stroked="f"/>
        </w:pict>
      </w:r>
    </w:p>
    <w:p w:rsidR="001B459A" w:rsidRPr="001B459A" w:rsidRDefault="001B459A" w:rsidP="001B459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</w:p>
    <w:p w:rsidR="001B459A" w:rsidRPr="001B459A" w:rsidRDefault="001B459A" w:rsidP="001B459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1B45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Для регистрации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целях поиска подходящей работы, Вам необходимо обратиться в Центр занятости населения. 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1B45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 себе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необходимо иметь следующие документы: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1B45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а)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паспорт;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1B45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б)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трудовую книжку или заменяющие ее документы;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1B45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в)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документы, удостоверяющие профессиональную квалификацию;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1B45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г)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справку о среднем заработке за последние три месяца по последнему месту работы;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1B45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д)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индивидуальную программу реабилитации или </w:t>
      </w:r>
      <w:proofErr w:type="spellStart"/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абилитации</w:t>
      </w:r>
      <w:proofErr w:type="spellEnd"/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инвалида.</w:t>
      </w:r>
    </w:p>
    <w:p w:rsidR="001B459A" w:rsidRPr="001B459A" w:rsidRDefault="001B459A" w:rsidP="001B459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1B45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Впервые ищущие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работу (ранее не работавшие) предоставляют паспорт, документ об образовании и индивидуальную программу реабилитации или </w:t>
      </w:r>
      <w:proofErr w:type="spellStart"/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абилитации</w:t>
      </w:r>
      <w:proofErr w:type="spellEnd"/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инвалида.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1B45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Решение о признании гражданина, зарегистрированного в целях поиска подходящей работы безработным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принимается службой занятости по месту жительства гражданина не позднее 11 дней со дня предъявления документов. В течение этого времени специалистами службы занятости предлагаются вакансии в соответствии с медицинскими рекомендациями. Если вопрос трудоустройства не решен, гражданин признается безработным с первого дня предъявления указанных выше документов. 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1B45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Безработными признаются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трудоспособные граждане, которые: 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1B45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a)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не имеют работы и заработка;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1B45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б) 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зарегистрированы в органах службы занятости в целях поиска подходящей работы;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1B45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в) 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ищут работу и готовы приступить к ней. 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1B45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Признание безработным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дает Вам право на: 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1B45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а)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пособие по безработице;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1B45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б)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стипендию в период профессиональной подготовки, переподготовки и повышения квалификации по направлению службы занятости населения;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1B45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в)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материальную помощь;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1B45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г)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 бесплатное направление на профессиональную подготовку, переподготовку, повышение квалификации;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1B45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д)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 получение прочих государственных услуг службы занятости.</w:t>
      </w:r>
    </w:p>
    <w:p w:rsidR="001B459A" w:rsidRPr="001B459A" w:rsidRDefault="001B459A" w:rsidP="001B45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1B459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приоритетном</w:t>
      </w:r>
      <w:r w:rsidRPr="001B45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порядке Вы можете пройти профессиональное обучение по направлению службы занятости. Обучение проводится бесплатно по специальностям, востребованным на рынке труда. Для обучения подбираются профессии в соответствии с Вашими медицинскими рекомендациями.</w:t>
      </w:r>
    </w:p>
    <w:sectPr w:rsidR="001B459A" w:rsidRPr="001B4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59A"/>
    <w:rsid w:val="001B459A"/>
    <w:rsid w:val="001F54C2"/>
    <w:rsid w:val="00C93AE3"/>
    <w:rsid w:val="00D1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12BD716"/>
  <w15:chartTrackingRefBased/>
  <w15:docId w15:val="{33B46E92-454B-4536-A913-8DF9DB5AC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45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B459A"/>
    <w:rPr>
      <w:b/>
      <w:bCs/>
    </w:rPr>
  </w:style>
  <w:style w:type="character" w:styleId="a5">
    <w:name w:val="Hyperlink"/>
    <w:basedOn w:val="a0"/>
    <w:uiPriority w:val="99"/>
    <w:semiHidden/>
    <w:unhideWhenUsed/>
    <w:rsid w:val="001B45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1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199.124.170.234/images/CZN/Docs/anketa_invite.doc" TargetMode="External"/><Relationship Id="rId5" Type="http://schemas.openxmlformats.org/officeDocument/2006/relationships/hyperlink" Target="mailto:employ@mail.kamchatka.ru" TargetMode="External"/><Relationship Id="rId4" Type="http://schemas.openxmlformats.org/officeDocument/2006/relationships/hyperlink" Target="http://199.124.170.234/images/CZN/Docs/anketa_invit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Савченко</dc:creator>
  <cp:keywords/>
  <dc:description/>
  <cp:lastModifiedBy>Екатерина А. Савченко</cp:lastModifiedBy>
  <cp:revision>2</cp:revision>
  <dcterms:created xsi:type="dcterms:W3CDTF">2018-05-03T23:59:00Z</dcterms:created>
  <dcterms:modified xsi:type="dcterms:W3CDTF">2018-05-06T22:34:00Z</dcterms:modified>
</cp:coreProperties>
</file>